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1" w:rsidRPr="008B2629" w:rsidRDefault="002E1681" w:rsidP="002E1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Запрос ценовых предложений на </w:t>
      </w:r>
      <w:r w:rsidR="00C44FD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лекарственные средства</w:t>
      </w:r>
      <w:r w:rsidR="009501A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2017 год.</w:t>
      </w:r>
    </w:p>
    <w:p w:rsidR="002E1681" w:rsidRPr="008B2629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 на лекарственные средства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КГКП "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областной противотуберкулезный диспансер" 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Единый лот: </w:t>
      </w:r>
      <w:r w:rsidR="00C44FD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лекарственные средства </w:t>
      </w:r>
      <w:r w:rsidR="00C44FDA"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3969"/>
        <w:gridCol w:w="567"/>
        <w:gridCol w:w="850"/>
        <w:gridCol w:w="1134"/>
        <w:gridCol w:w="1985"/>
      </w:tblGrid>
      <w:tr w:rsidR="002D7DF9" w:rsidRPr="008B2629" w:rsidTr="00F127EB">
        <w:trPr>
          <w:trHeight w:val="679"/>
        </w:trPr>
        <w:tc>
          <w:tcPr>
            <w:tcW w:w="567" w:type="dxa"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7" w:type="dxa"/>
            <w:hideMark/>
          </w:tcPr>
          <w:p w:rsidR="002E1681" w:rsidRPr="002D7DF9" w:rsidRDefault="008C67BC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="002E1681"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Форма выпуска </w:t>
            </w:r>
          </w:p>
        </w:tc>
        <w:tc>
          <w:tcPr>
            <w:tcW w:w="567" w:type="dxa"/>
            <w:noWrap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0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закупа</w:t>
            </w:r>
          </w:p>
        </w:tc>
        <w:tc>
          <w:tcPr>
            <w:tcW w:w="1134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985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</w:t>
            </w:r>
            <w:proofErr w:type="spellEnd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ванная сумма (в тенге)</w:t>
            </w:r>
          </w:p>
        </w:tc>
      </w:tr>
      <w:tr w:rsidR="005B75B0" w:rsidRPr="008B2629" w:rsidTr="00F127EB">
        <w:trPr>
          <w:trHeight w:val="519"/>
        </w:trPr>
        <w:tc>
          <w:tcPr>
            <w:tcW w:w="567" w:type="dxa"/>
            <w:vAlign w:val="bottom"/>
          </w:tcPr>
          <w:p w:rsidR="005B75B0" w:rsidRPr="004349C6" w:rsidRDefault="005B75B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noWrap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5-НОК</w:t>
            </w:r>
            <w:r w:rsidR="008C67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  <w:hideMark/>
          </w:tcPr>
          <w:p w:rsidR="005B75B0" w:rsidRPr="004349C6" w:rsidRDefault="008C67BC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летки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№50</w:t>
            </w:r>
          </w:p>
        </w:tc>
        <w:tc>
          <w:tcPr>
            <w:tcW w:w="567" w:type="dxa"/>
            <w:noWrap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 w:rsidP="00347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 w:rsidR="00347023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1090,91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10909,10</w:t>
            </w:r>
          </w:p>
        </w:tc>
      </w:tr>
      <w:tr w:rsidR="005B75B0" w:rsidRPr="008B2629" w:rsidTr="00F127EB">
        <w:trPr>
          <w:trHeight w:val="555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Гептрал</w:t>
            </w:r>
            <w:proofErr w:type="spellEnd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  <w:hideMark/>
          </w:tcPr>
          <w:p w:rsidR="005B75B0" w:rsidRPr="004349C6" w:rsidRDefault="008C67BC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ампулы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500 мг 5мл №5</w:t>
            </w:r>
          </w:p>
        </w:tc>
        <w:tc>
          <w:tcPr>
            <w:tcW w:w="567" w:type="dxa"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10577,47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52887,35</w:t>
            </w:r>
          </w:p>
        </w:tc>
      </w:tr>
      <w:tr w:rsidR="005B75B0" w:rsidRPr="008B2629" w:rsidTr="00F127EB">
        <w:trPr>
          <w:trHeight w:val="900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noWrap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Кокарбоксилаз</w:t>
            </w:r>
            <w:r w:rsidR="008C6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  <w:hideMark/>
          </w:tcPr>
          <w:p w:rsidR="005B75B0" w:rsidRPr="004349C6" w:rsidRDefault="008C67BC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инъ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екции с растворителем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50мг №10</w:t>
            </w:r>
          </w:p>
        </w:tc>
        <w:tc>
          <w:tcPr>
            <w:tcW w:w="567" w:type="dxa"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881,65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8816,50</w:t>
            </w:r>
          </w:p>
        </w:tc>
      </w:tr>
      <w:tr w:rsidR="005B75B0" w:rsidRPr="008B2629" w:rsidTr="00F127EB">
        <w:trPr>
          <w:trHeight w:val="647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Регидрон</w:t>
            </w:r>
            <w:proofErr w:type="spellEnd"/>
          </w:p>
        </w:tc>
        <w:tc>
          <w:tcPr>
            <w:tcW w:w="3969" w:type="dxa"/>
            <w:vAlign w:val="center"/>
            <w:hideMark/>
          </w:tcPr>
          <w:p w:rsidR="005B75B0" w:rsidRPr="004349C6" w:rsidRDefault="008C67BC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ошок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дозир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ованный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.  18,9г №20</w:t>
            </w:r>
          </w:p>
        </w:tc>
        <w:tc>
          <w:tcPr>
            <w:tcW w:w="567" w:type="dxa"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3669,75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3669,75</w:t>
            </w:r>
          </w:p>
        </w:tc>
      </w:tr>
      <w:tr w:rsidR="005B75B0" w:rsidRPr="008B2629" w:rsidTr="00F127EB">
        <w:trPr>
          <w:trHeight w:val="570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Рибоксин</w:t>
            </w:r>
            <w:proofErr w:type="spellEnd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noWrap/>
            <w:vAlign w:val="bottom"/>
            <w:hideMark/>
          </w:tcPr>
          <w:p w:rsidR="005B75B0" w:rsidRPr="004349C6" w:rsidRDefault="008C67BC" w:rsidP="008C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инъ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2% 10мл №10</w:t>
            </w:r>
          </w:p>
        </w:tc>
        <w:tc>
          <w:tcPr>
            <w:tcW w:w="567" w:type="dxa"/>
            <w:noWrap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426,60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4266,00</w:t>
            </w:r>
          </w:p>
        </w:tc>
      </w:tr>
      <w:tr w:rsidR="005B75B0" w:rsidRPr="008B2629" w:rsidTr="00F127EB">
        <w:trPr>
          <w:trHeight w:val="679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Уголь активированный </w:t>
            </w:r>
          </w:p>
        </w:tc>
        <w:tc>
          <w:tcPr>
            <w:tcW w:w="3969" w:type="dxa"/>
            <w:noWrap/>
            <w:vAlign w:val="bottom"/>
            <w:hideMark/>
          </w:tcPr>
          <w:p w:rsidR="005B75B0" w:rsidRPr="004349C6" w:rsidRDefault="008C67BC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0,25 №10</w:t>
            </w:r>
          </w:p>
        </w:tc>
        <w:tc>
          <w:tcPr>
            <w:tcW w:w="567" w:type="dxa"/>
            <w:noWrap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30,20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604,00</w:t>
            </w:r>
          </w:p>
        </w:tc>
      </w:tr>
      <w:tr w:rsidR="005B75B0" w:rsidRPr="008B2629" w:rsidTr="00F127EB">
        <w:trPr>
          <w:trHeight w:val="535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Хилак</w:t>
            </w:r>
            <w:proofErr w:type="spellEnd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bottom"/>
            <w:hideMark/>
          </w:tcPr>
          <w:p w:rsidR="005B75B0" w:rsidRPr="004349C6" w:rsidRDefault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форте капли 100мл+мерная ложка</w:t>
            </w:r>
          </w:p>
        </w:tc>
        <w:tc>
          <w:tcPr>
            <w:tcW w:w="567" w:type="dxa"/>
            <w:noWrap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2579,89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25798,90</w:t>
            </w:r>
          </w:p>
        </w:tc>
      </w:tr>
      <w:tr w:rsidR="005B75B0" w:rsidRPr="008B2629" w:rsidTr="00F127EB">
        <w:trPr>
          <w:trHeight w:val="571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:rsidR="005B75B0" w:rsidRPr="004349C6" w:rsidRDefault="005B75B0" w:rsidP="008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Холосас</w:t>
            </w:r>
            <w:proofErr w:type="spellEnd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hideMark/>
          </w:tcPr>
          <w:p w:rsidR="005B75B0" w:rsidRPr="004349C6" w:rsidRDefault="008C6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сироп 250,0</w:t>
            </w:r>
          </w:p>
        </w:tc>
        <w:tc>
          <w:tcPr>
            <w:tcW w:w="567" w:type="dxa"/>
            <w:noWrap/>
            <w:vAlign w:val="center"/>
            <w:hideMark/>
          </w:tcPr>
          <w:p w:rsidR="005B75B0" w:rsidRPr="004349C6" w:rsidRDefault="005B75B0" w:rsidP="005B7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5B75B0" w:rsidRPr="004349C6" w:rsidRDefault="008C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5B0" w:rsidRPr="004349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3470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716,02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9F3337" w:rsidP="009F33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14320</w:t>
            </w:r>
            <w:r w:rsidR="00347023"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B75B0" w:rsidRPr="008B2629" w:rsidTr="00F127EB">
        <w:trPr>
          <w:trHeight w:val="694"/>
        </w:trPr>
        <w:tc>
          <w:tcPr>
            <w:tcW w:w="567" w:type="dxa"/>
          </w:tcPr>
          <w:p w:rsidR="005B75B0" w:rsidRPr="004349C6" w:rsidRDefault="009F3337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bottom"/>
            <w:hideMark/>
          </w:tcPr>
          <w:p w:rsidR="005B75B0" w:rsidRPr="004349C6" w:rsidRDefault="00347023" w:rsidP="008C6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Бифидумбактерин</w:t>
            </w:r>
            <w:proofErr w:type="spellEnd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247"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hideMark/>
          </w:tcPr>
          <w:p w:rsidR="005B75B0" w:rsidRPr="004349C6" w:rsidRDefault="008C6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доз №10</w:t>
            </w:r>
          </w:p>
        </w:tc>
        <w:tc>
          <w:tcPr>
            <w:tcW w:w="567" w:type="dxa"/>
            <w:noWrap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850" w:type="dxa"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 w:rsidR="00E86247" w:rsidRPr="004349C6" w:rsidRDefault="00E86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522,29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5222,9</w:t>
            </w:r>
          </w:p>
        </w:tc>
      </w:tr>
      <w:tr w:rsidR="005B75B0" w:rsidRPr="008B2629" w:rsidTr="00F127EB">
        <w:trPr>
          <w:trHeight w:val="704"/>
        </w:trPr>
        <w:tc>
          <w:tcPr>
            <w:tcW w:w="567" w:type="dxa"/>
          </w:tcPr>
          <w:p w:rsidR="005B75B0" w:rsidRPr="004349C6" w:rsidRDefault="009F3337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bottom"/>
            <w:hideMark/>
          </w:tcPr>
          <w:p w:rsidR="005B75B0" w:rsidRPr="004349C6" w:rsidRDefault="00347023" w:rsidP="008C6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Левомицетин</w:t>
            </w:r>
            <w:proofErr w:type="spellEnd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сукцинат</w:t>
            </w:r>
            <w:proofErr w:type="spellEnd"/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hideMark/>
          </w:tcPr>
          <w:p w:rsidR="005B75B0" w:rsidRPr="004349C6" w:rsidRDefault="008C67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567" w:type="dxa"/>
            <w:noWrap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850" w:type="dxa"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985" w:type="dxa"/>
            <w:vAlign w:val="bottom"/>
            <w:hideMark/>
          </w:tcPr>
          <w:p w:rsidR="005B75B0" w:rsidRPr="004349C6" w:rsidRDefault="00E86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13500,00</w:t>
            </w:r>
          </w:p>
        </w:tc>
      </w:tr>
      <w:tr w:rsidR="005B75B0" w:rsidRPr="008B2629" w:rsidTr="00F127EB">
        <w:trPr>
          <w:trHeight w:val="277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noWrap/>
            <w:vAlign w:val="bottom"/>
          </w:tcPr>
          <w:p w:rsidR="005B75B0" w:rsidRPr="004349C6" w:rsidRDefault="005B75B0" w:rsidP="00F42E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5B75B0" w:rsidRPr="004349C6" w:rsidRDefault="005B75B0" w:rsidP="00F42E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B75B0" w:rsidRPr="004349C6" w:rsidRDefault="009F3337" w:rsidP="009F33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34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39 994,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5B75B0" w:rsidRPr="00434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F127EB" w:rsidRDefault="002E1681" w:rsidP="00F127EB">
      <w:pPr>
        <w:spacing w:before="100" w:beforeAutospacing="1" w:after="100" w:afterAutospacing="1" w:line="240" w:lineRule="auto"/>
      </w:pP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Единый лот: </w:t>
      </w:r>
      <w:r w:rsidR="00F127E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лекарственные средства </w:t>
      </w:r>
      <w:r w:rsidR="00F127EB"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Адрес Заказчика: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Атырауская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область, город Атырау Черная речка, улица 1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Товар(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ы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) должны поставляться в аптеку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График поставок: в течении 15 (пятнадцати) календарных дней после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подписания договора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Условия поставок на условиях ИНКОТЕРМС 2000: DDP;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области, отдел по государственным закупкам; </w:t>
      </w:r>
      <w:r w:rsidR="0087123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871239" w:rsidRPr="00E53ADE">
        <w:rPr>
          <w:rFonts w:ascii="Times New Roman" w:hAnsi="Times New Roman" w:cs="Times New Roman"/>
          <w:sz w:val="20"/>
          <w:szCs w:val="20"/>
        </w:rPr>
        <w:t>Дата начала приема заявок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2</w:t>
      </w:r>
      <w:r w:rsidR="009F3337">
        <w:rPr>
          <w:rFonts w:ascii="Times New Roman" w:eastAsia="Times New Roman" w:hAnsi="Times New Roman" w:cs="Times New Roman"/>
          <w:color w:val="333333"/>
          <w:sz w:val="20"/>
          <w:szCs w:val="20"/>
        </w:rPr>
        <w:t>8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но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>ября 2017 года.</w:t>
      </w:r>
      <w:r w:rsidR="00871239"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Окончательный срок подачи ценовых предложений: по </w:t>
      </w:r>
      <w:r w:rsidR="00B53114">
        <w:rPr>
          <w:rFonts w:ascii="Times New Roman" w:eastAsia="Times New Roman" w:hAnsi="Times New Roman" w:cs="Times New Roman"/>
          <w:color w:val="333333"/>
          <w:sz w:val="20"/>
          <w:szCs w:val="20"/>
        </w:rPr>
        <w:t>0</w:t>
      </w:r>
      <w:r w:rsidR="009F3337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5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2017 г. в 17.50 ч. включительно;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Дата, время и место вскрытия конвертов с ценовыми предложениями: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0</w:t>
      </w:r>
      <w:r w:rsidR="009F3337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6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2017 г., в 11.00 ч., в кабинете Отдела по государственным закупкам </w:t>
      </w:r>
      <w:r w:rsidR="00AB0C2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bookmarkStart w:id="0" w:name="_GoBack"/>
      <w:bookmarkEnd w:id="0"/>
    </w:p>
    <w:sectPr w:rsidR="00F127EB" w:rsidSect="00312C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681"/>
    <w:rsid w:val="00034E26"/>
    <w:rsid w:val="000E63D1"/>
    <w:rsid w:val="000F5A05"/>
    <w:rsid w:val="00280A07"/>
    <w:rsid w:val="002D7DF9"/>
    <w:rsid w:val="002E1681"/>
    <w:rsid w:val="00347023"/>
    <w:rsid w:val="0042419E"/>
    <w:rsid w:val="004349C6"/>
    <w:rsid w:val="004A2C18"/>
    <w:rsid w:val="004A34BD"/>
    <w:rsid w:val="005B75B0"/>
    <w:rsid w:val="005F2EF7"/>
    <w:rsid w:val="0060408A"/>
    <w:rsid w:val="00605D46"/>
    <w:rsid w:val="00647917"/>
    <w:rsid w:val="006A6D4E"/>
    <w:rsid w:val="00786002"/>
    <w:rsid w:val="007D35A5"/>
    <w:rsid w:val="00871239"/>
    <w:rsid w:val="008B2629"/>
    <w:rsid w:val="008C67BC"/>
    <w:rsid w:val="009501A7"/>
    <w:rsid w:val="009F3337"/>
    <w:rsid w:val="00A55EA6"/>
    <w:rsid w:val="00AB0C21"/>
    <w:rsid w:val="00AE0654"/>
    <w:rsid w:val="00B36DF3"/>
    <w:rsid w:val="00B53114"/>
    <w:rsid w:val="00B630E1"/>
    <w:rsid w:val="00BF4C1D"/>
    <w:rsid w:val="00C44FDA"/>
    <w:rsid w:val="00D81834"/>
    <w:rsid w:val="00DA1D6A"/>
    <w:rsid w:val="00DE75F9"/>
    <w:rsid w:val="00E86247"/>
    <w:rsid w:val="00F06062"/>
    <w:rsid w:val="00F127EB"/>
    <w:rsid w:val="00F27977"/>
    <w:rsid w:val="00F42ECA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F3"/>
  </w:style>
  <w:style w:type="paragraph" w:styleId="1">
    <w:name w:val="heading 1"/>
    <w:basedOn w:val="a"/>
    <w:next w:val="a"/>
    <w:link w:val="10"/>
    <w:uiPriority w:val="9"/>
    <w:qFormat/>
    <w:rsid w:val="002E16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1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16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16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E168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4">
    <w:name w:val="Название Знак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Title"/>
    <w:basedOn w:val="a"/>
    <w:next w:val="a"/>
    <w:link w:val="a4"/>
    <w:uiPriority w:val="10"/>
    <w:qFormat/>
    <w:rsid w:val="002E1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avlon12</dc:creator>
  <cp:keywords/>
  <dc:description/>
  <cp:lastModifiedBy>avlon12</cp:lastModifiedBy>
  <cp:revision>36</cp:revision>
  <cp:lastPrinted>2017-11-28T04:55:00Z</cp:lastPrinted>
  <dcterms:created xsi:type="dcterms:W3CDTF">2017-10-23T10:03:00Z</dcterms:created>
  <dcterms:modified xsi:type="dcterms:W3CDTF">2017-11-28T05:00:00Z</dcterms:modified>
</cp:coreProperties>
</file>