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1" w:rsidRPr="00D91DE2" w:rsidRDefault="002E1681" w:rsidP="002E1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 w:rsidRP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</w:t>
      </w:r>
      <w:r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</w:t>
      </w:r>
      <w:r w:rsidR="00ED0B59"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повторно</w:t>
      </w:r>
      <w:r w:rsid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н</w:t>
      </w:r>
      <w:r w:rsidR="00D91DE2" w:rsidRPr="00D91DE2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D91DE2" w:rsidRPr="00D91DE2">
        <w:rPr>
          <w:rFonts w:ascii="Times New Roman" w:hAnsi="Times New Roman"/>
          <w:b/>
          <w:bCs/>
          <w:sz w:val="20"/>
          <w:szCs w:val="20"/>
        </w:rPr>
        <w:t>реактивы и расходные материалы</w:t>
      </w:r>
      <w:r w:rsidR="009501A7" w:rsidRP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2017 год.</w:t>
      </w:r>
    </w:p>
    <w:p w:rsidR="002E1681" w:rsidRPr="00D91DE2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</w:t>
      </w:r>
      <w:r w:rsidR="00ED0B59"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повторно</w:t>
      </w:r>
      <w:r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</w:t>
      </w:r>
      <w:r w:rsidR="00CE20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  <w:r w:rsidR="00D91DE2" w:rsidRPr="00D91DE2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D91DE2" w:rsidRPr="00D91DE2">
        <w:rPr>
          <w:rFonts w:ascii="Times New Roman" w:hAnsi="Times New Roman"/>
          <w:b/>
          <w:bCs/>
          <w:sz w:val="20"/>
          <w:szCs w:val="20"/>
        </w:rPr>
        <w:t>реактивы и расходные материалы</w:t>
      </w:r>
      <w:r w:rsidR="00D91D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КГКП "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областной противотуберкулезный диспансер" 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области объявляет начале проведения закупа способом запроса ценовых предложений</w:t>
      </w:r>
      <w:r w:rsidR="00ED0B59"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повторно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(далее – ценовой закуп)</w:t>
      </w:r>
      <w:r w:rsidR="00D91DE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по закупкам следующих товаров.                                                                                               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Единый лот: </w:t>
      </w:r>
      <w:r w:rsidR="00D91DE2" w:rsidRPr="00894007">
        <w:rPr>
          <w:rFonts w:ascii="Times New Roman" w:hAnsi="Times New Roman" w:cs="Times New Roman"/>
          <w:color w:val="000000"/>
        </w:rPr>
        <w:t xml:space="preserve">Одноэтапный </w:t>
      </w:r>
      <w:proofErr w:type="spellStart"/>
      <w:r w:rsidR="00D91DE2" w:rsidRPr="00894007">
        <w:rPr>
          <w:rFonts w:ascii="Times New Roman" w:hAnsi="Times New Roman" w:cs="Times New Roman"/>
          <w:color w:val="000000"/>
        </w:rPr>
        <w:t>иммунохроматографический</w:t>
      </w:r>
      <w:proofErr w:type="spellEnd"/>
      <w:r w:rsidR="00D91DE2" w:rsidRPr="00894007">
        <w:rPr>
          <w:rFonts w:ascii="Times New Roman" w:hAnsi="Times New Roman" w:cs="Times New Roman"/>
          <w:color w:val="000000"/>
        </w:rPr>
        <w:t xml:space="preserve"> тест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119"/>
        <w:gridCol w:w="2977"/>
        <w:gridCol w:w="709"/>
        <w:gridCol w:w="1134"/>
        <w:gridCol w:w="1134"/>
        <w:gridCol w:w="1701"/>
      </w:tblGrid>
      <w:tr w:rsidR="002D7DF9" w:rsidRPr="008B2629" w:rsidTr="00D91DE2">
        <w:trPr>
          <w:trHeight w:val="963"/>
        </w:trPr>
        <w:tc>
          <w:tcPr>
            <w:tcW w:w="425" w:type="dxa"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9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 xml:space="preserve">Международное непатентованное название </w:t>
            </w:r>
          </w:p>
        </w:tc>
        <w:tc>
          <w:tcPr>
            <w:tcW w:w="2977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 xml:space="preserve"> Форма выпуска </w:t>
            </w:r>
          </w:p>
        </w:tc>
        <w:tc>
          <w:tcPr>
            <w:tcW w:w="709" w:type="dxa"/>
            <w:noWrap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Ед.</w:t>
            </w:r>
            <w:r w:rsidRPr="006B3DB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proofErr w:type="spellStart"/>
            <w:r w:rsidRPr="006B3DB3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</w:p>
        </w:tc>
        <w:tc>
          <w:tcPr>
            <w:tcW w:w="1134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Объем закупа</w:t>
            </w:r>
          </w:p>
        </w:tc>
        <w:tc>
          <w:tcPr>
            <w:tcW w:w="1134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r w:rsidRPr="006B3DB3">
              <w:rPr>
                <w:rFonts w:ascii="Times New Roman" w:hAnsi="Times New Roman" w:cs="Times New Roman"/>
                <w:b/>
                <w:bCs/>
              </w:rPr>
              <w:t>Цена</w:t>
            </w:r>
          </w:p>
        </w:tc>
        <w:tc>
          <w:tcPr>
            <w:tcW w:w="1701" w:type="dxa"/>
            <w:hideMark/>
          </w:tcPr>
          <w:p w:rsidR="002E1681" w:rsidRPr="006B3DB3" w:rsidRDefault="002E1681" w:rsidP="006B75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3DB3">
              <w:rPr>
                <w:rFonts w:ascii="Times New Roman" w:hAnsi="Times New Roman" w:cs="Times New Roman"/>
                <w:b/>
                <w:bCs/>
              </w:rPr>
              <w:t>Запланиро</w:t>
            </w:r>
            <w:proofErr w:type="spellEnd"/>
            <w:r w:rsidRPr="006B3DB3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 w:rsidRPr="006B3DB3">
              <w:rPr>
                <w:rFonts w:ascii="Times New Roman" w:hAnsi="Times New Roman" w:cs="Times New Roman"/>
                <w:b/>
                <w:bCs/>
              </w:rPr>
              <w:t>ванная сумма (в тенге)</w:t>
            </w:r>
          </w:p>
        </w:tc>
      </w:tr>
      <w:tr w:rsidR="000D6144" w:rsidRPr="008B2629" w:rsidTr="00D91DE2">
        <w:trPr>
          <w:trHeight w:val="608"/>
        </w:trPr>
        <w:tc>
          <w:tcPr>
            <w:tcW w:w="425" w:type="dxa"/>
            <w:vAlign w:val="bottom"/>
          </w:tcPr>
          <w:p w:rsidR="000D6144" w:rsidRPr="006B3DB3" w:rsidRDefault="000D61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3DB3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119" w:type="dxa"/>
            <w:noWrap/>
            <w:vAlign w:val="bottom"/>
            <w:hideMark/>
          </w:tcPr>
          <w:p w:rsidR="000D6144" w:rsidRPr="006B3DB3" w:rsidRDefault="00894007">
            <w:pPr>
              <w:rPr>
                <w:rFonts w:ascii="Times New Roman" w:hAnsi="Times New Roman" w:cs="Times New Roman"/>
                <w:color w:val="000000"/>
              </w:rPr>
            </w:pPr>
            <w:r w:rsidRPr="00894007">
              <w:rPr>
                <w:rFonts w:ascii="Times New Roman" w:hAnsi="Times New Roman" w:cs="Times New Roman"/>
                <w:color w:val="000000"/>
              </w:rPr>
              <w:t xml:space="preserve">Одноэтапный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иммунохроматографический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тест SD BIOLINE TB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Ag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MPT64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Rapid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для качественного определения антигена МРТ64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Mycobacterium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tuberculosis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>. В упаковке №25. Корея</w:t>
            </w:r>
          </w:p>
        </w:tc>
        <w:tc>
          <w:tcPr>
            <w:tcW w:w="2977" w:type="dxa"/>
            <w:vAlign w:val="bottom"/>
            <w:hideMark/>
          </w:tcPr>
          <w:p w:rsidR="000D6144" w:rsidRPr="006B3DB3" w:rsidRDefault="00D91DE2" w:rsidP="003B59E6">
            <w:pPr>
              <w:jc w:val="center"/>
              <w:rPr>
                <w:rFonts w:ascii="Times New Roman" w:hAnsi="Times New Roman" w:cs="Times New Roman"/>
              </w:rPr>
            </w:pPr>
            <w:r w:rsidRPr="00894007">
              <w:rPr>
                <w:rFonts w:ascii="Times New Roman" w:hAnsi="Times New Roman" w:cs="Times New Roman"/>
                <w:color w:val="000000"/>
              </w:rPr>
              <w:t xml:space="preserve">Одноэтапный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иммунохроматографический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тест SD BIOLINE TB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Ag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MPT64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Rapid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для качественного определения антигена МРТ64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Mycobacterium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4007">
              <w:rPr>
                <w:rFonts w:ascii="Times New Roman" w:hAnsi="Times New Roman" w:cs="Times New Roman"/>
                <w:color w:val="000000"/>
              </w:rPr>
              <w:t>tuberculosis</w:t>
            </w:r>
            <w:proofErr w:type="spellEnd"/>
            <w:r w:rsidRPr="00894007">
              <w:rPr>
                <w:rFonts w:ascii="Times New Roman" w:hAnsi="Times New Roman" w:cs="Times New Roman"/>
                <w:color w:val="000000"/>
              </w:rPr>
              <w:t>. В упаковке №25. Корея</w:t>
            </w:r>
          </w:p>
        </w:tc>
        <w:tc>
          <w:tcPr>
            <w:tcW w:w="709" w:type="dxa"/>
            <w:noWrap/>
            <w:vAlign w:val="center"/>
            <w:hideMark/>
          </w:tcPr>
          <w:p w:rsidR="003C2552" w:rsidRDefault="003C2552" w:rsidP="00D91D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C2552" w:rsidRDefault="003C2552" w:rsidP="00D91D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C2552" w:rsidRDefault="003C2552" w:rsidP="00D91D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D6144" w:rsidRPr="006B3DB3" w:rsidRDefault="00894007" w:rsidP="00D91D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134" w:type="dxa"/>
            <w:vAlign w:val="bottom"/>
            <w:hideMark/>
          </w:tcPr>
          <w:p w:rsidR="000D6144" w:rsidRPr="006B3DB3" w:rsidRDefault="00894007" w:rsidP="00D91D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34" w:type="dxa"/>
            <w:noWrap/>
            <w:vAlign w:val="bottom"/>
            <w:hideMark/>
          </w:tcPr>
          <w:p w:rsidR="000D6144" w:rsidRPr="006B3DB3" w:rsidRDefault="00894007" w:rsidP="00D91D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18125,00</w:t>
            </w:r>
          </w:p>
        </w:tc>
        <w:tc>
          <w:tcPr>
            <w:tcW w:w="1701" w:type="dxa"/>
            <w:vAlign w:val="bottom"/>
            <w:hideMark/>
          </w:tcPr>
          <w:p w:rsidR="000D6144" w:rsidRPr="006B3DB3" w:rsidRDefault="00894007" w:rsidP="00D91D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1 087 500</w:t>
            </w:r>
            <w:r w:rsidR="000D6144" w:rsidRPr="006B3DB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CE2065" w:rsidRPr="008B2629" w:rsidTr="00D91DE2">
        <w:trPr>
          <w:trHeight w:val="270"/>
        </w:trPr>
        <w:tc>
          <w:tcPr>
            <w:tcW w:w="425" w:type="dxa"/>
          </w:tcPr>
          <w:p w:rsidR="00CE2065" w:rsidRPr="006B3DB3" w:rsidRDefault="00CE2065" w:rsidP="006B75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noWrap/>
            <w:vAlign w:val="bottom"/>
          </w:tcPr>
          <w:p w:rsidR="00CE2065" w:rsidRPr="006B3DB3" w:rsidRDefault="00CE2065" w:rsidP="00F42E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CE2065" w:rsidRPr="006B3DB3" w:rsidRDefault="00CE2065" w:rsidP="00F42E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CE2065" w:rsidRPr="006B3DB3" w:rsidRDefault="00CE2065" w:rsidP="00F42E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CE2065" w:rsidRPr="006B3DB3" w:rsidRDefault="00894007" w:rsidP="00EF1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1 087 500</w:t>
            </w:r>
            <w:r w:rsidR="00CE2065" w:rsidRPr="006B3DB3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</w:tbl>
    <w:p w:rsidR="002E1681" w:rsidRPr="008B2629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 объявляет о начале проведения закупа способом запроса ценовых предложений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ED0B59" w:rsidRPr="00ED0B5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повторно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(далее – ценовой закуп) по закупкам следующих товаров (лекарственных средств): 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Единый лот: </w:t>
      </w:r>
      <w:r w:rsidR="00FA66F1" w:rsidRPr="00894007">
        <w:rPr>
          <w:rFonts w:ascii="Times New Roman" w:hAnsi="Times New Roman" w:cs="Times New Roman"/>
          <w:color w:val="000000"/>
        </w:rPr>
        <w:t xml:space="preserve">Одноэтапный </w:t>
      </w:r>
      <w:proofErr w:type="spellStart"/>
      <w:r w:rsidR="00FA66F1" w:rsidRPr="00894007">
        <w:rPr>
          <w:rFonts w:ascii="Times New Roman" w:hAnsi="Times New Roman" w:cs="Times New Roman"/>
          <w:color w:val="000000"/>
        </w:rPr>
        <w:t>иммунохроматографический</w:t>
      </w:r>
      <w:proofErr w:type="spellEnd"/>
      <w:r w:rsidR="00FA66F1" w:rsidRPr="00894007">
        <w:rPr>
          <w:rFonts w:ascii="Times New Roman" w:hAnsi="Times New Roman" w:cs="Times New Roman"/>
          <w:color w:val="000000"/>
        </w:rPr>
        <w:t xml:space="preserve"> тест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Адрес Заказчика: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Атырауская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область, город Атырау Черная речка, улица 1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Товар(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ы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) должны поставляться в аптеку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</w:t>
      </w:r>
      <w:r w:rsidR="00DB4DA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График поставок: в течении 15 (пятнадцати) календарных дней после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подписания договора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Условия поставок на условиях ИНКОТЕРМС 2000: DDP;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области, отдел по государственным закупкам; </w:t>
      </w:r>
      <w:r w:rsidR="0087123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871239" w:rsidRPr="00E53ADE">
        <w:rPr>
          <w:rFonts w:ascii="Times New Roman" w:hAnsi="Times New Roman" w:cs="Times New Roman"/>
          <w:sz w:val="20"/>
          <w:szCs w:val="20"/>
        </w:rPr>
        <w:t>Дата начала приема заявок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="00894007">
        <w:rPr>
          <w:rFonts w:ascii="Times New Roman" w:eastAsia="Times New Roman" w:hAnsi="Times New Roman" w:cs="Times New Roman"/>
          <w:color w:val="333333"/>
          <w:sz w:val="20"/>
          <w:szCs w:val="20"/>
        </w:rPr>
        <w:t>2</w:t>
      </w:r>
      <w:r w:rsidR="00ED0B59">
        <w:rPr>
          <w:rFonts w:ascii="Times New Roman" w:eastAsia="Times New Roman" w:hAnsi="Times New Roman" w:cs="Times New Roman"/>
          <w:color w:val="333333"/>
          <w:sz w:val="20"/>
          <w:szCs w:val="20"/>
        </w:rPr>
        <w:t>9</w:t>
      </w:r>
      <w:r w:rsidR="00EF1223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CE2065">
        <w:rPr>
          <w:rFonts w:ascii="Times New Roman" w:eastAsia="Times New Roman" w:hAnsi="Times New Roman" w:cs="Times New Roman"/>
          <w:color w:val="333333"/>
          <w:sz w:val="20"/>
          <w:szCs w:val="20"/>
        </w:rPr>
        <w:t>но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>ября 2017 года.</w:t>
      </w:r>
      <w:r w:rsidR="00871239"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Окончательный срок подачи ценовых предложений: по </w:t>
      </w:r>
      <w:r w:rsidR="00ED0B59">
        <w:rPr>
          <w:rFonts w:ascii="Times New Roman" w:eastAsia="Times New Roman" w:hAnsi="Times New Roman" w:cs="Times New Roman"/>
          <w:color w:val="333333"/>
          <w:sz w:val="20"/>
          <w:szCs w:val="20"/>
        </w:rPr>
        <w:t>6 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2017 г. в 17.50 ч. включительно;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Дата, время и место вскрытия конвертов с ценовыми предложениями: </w:t>
      </w:r>
      <w:r w:rsidR="00ED0B5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7</w:t>
      </w:r>
      <w:r w:rsidR="00EF1223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 </w:t>
      </w:r>
      <w:r w:rsidR="00ED0B5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2017 г., в 11.00 ч., в кабинете Отдела по государственным закупкам </w:t>
      </w:r>
      <w:r w:rsidR="00AB0C2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</w:p>
    <w:p w:rsidR="004A2C18" w:rsidRPr="002E1681" w:rsidRDefault="004A2C18" w:rsidP="002E1681">
      <w:bookmarkStart w:id="0" w:name="_GoBack"/>
      <w:bookmarkEnd w:id="0"/>
    </w:p>
    <w:sectPr w:rsidR="004A2C18" w:rsidRPr="002E1681" w:rsidSect="0039249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681"/>
    <w:rsid w:val="00034E26"/>
    <w:rsid w:val="000D6144"/>
    <w:rsid w:val="000F5A05"/>
    <w:rsid w:val="00273386"/>
    <w:rsid w:val="00280A07"/>
    <w:rsid w:val="002D7DF9"/>
    <w:rsid w:val="002E1681"/>
    <w:rsid w:val="0039249A"/>
    <w:rsid w:val="003B59E6"/>
    <w:rsid w:val="003C2552"/>
    <w:rsid w:val="0041667E"/>
    <w:rsid w:val="0042419E"/>
    <w:rsid w:val="004346CE"/>
    <w:rsid w:val="004A2C18"/>
    <w:rsid w:val="005408C6"/>
    <w:rsid w:val="0060408A"/>
    <w:rsid w:val="00647917"/>
    <w:rsid w:val="00655FF1"/>
    <w:rsid w:val="006B3DB3"/>
    <w:rsid w:val="006E1BA4"/>
    <w:rsid w:val="00786002"/>
    <w:rsid w:val="00871239"/>
    <w:rsid w:val="00894007"/>
    <w:rsid w:val="008B2629"/>
    <w:rsid w:val="008E77D0"/>
    <w:rsid w:val="009501A7"/>
    <w:rsid w:val="00A55EA6"/>
    <w:rsid w:val="00AB0C21"/>
    <w:rsid w:val="00B36DF3"/>
    <w:rsid w:val="00B53114"/>
    <w:rsid w:val="00B630E1"/>
    <w:rsid w:val="00BC779C"/>
    <w:rsid w:val="00CE2065"/>
    <w:rsid w:val="00D91DE2"/>
    <w:rsid w:val="00DA1D6A"/>
    <w:rsid w:val="00DB4DA2"/>
    <w:rsid w:val="00DE75F9"/>
    <w:rsid w:val="00ED0B59"/>
    <w:rsid w:val="00EF1223"/>
    <w:rsid w:val="00F06062"/>
    <w:rsid w:val="00F27977"/>
    <w:rsid w:val="00F42ECA"/>
    <w:rsid w:val="00F626C1"/>
    <w:rsid w:val="00FA66F1"/>
    <w:rsid w:val="00FC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F3"/>
  </w:style>
  <w:style w:type="paragraph" w:styleId="1">
    <w:name w:val="heading 1"/>
    <w:basedOn w:val="a"/>
    <w:next w:val="a"/>
    <w:link w:val="10"/>
    <w:uiPriority w:val="9"/>
    <w:qFormat/>
    <w:rsid w:val="002E16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1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16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16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E168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4">
    <w:name w:val="Название Знак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Title"/>
    <w:basedOn w:val="a"/>
    <w:next w:val="a"/>
    <w:link w:val="a4"/>
    <w:uiPriority w:val="10"/>
    <w:qFormat/>
    <w:rsid w:val="002E1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6B3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avlon12</dc:creator>
  <cp:keywords/>
  <dc:description/>
  <cp:lastModifiedBy>avlon12</cp:lastModifiedBy>
  <cp:revision>43</cp:revision>
  <dcterms:created xsi:type="dcterms:W3CDTF">2017-10-23T10:03:00Z</dcterms:created>
  <dcterms:modified xsi:type="dcterms:W3CDTF">2017-11-29T05:33:00Z</dcterms:modified>
</cp:coreProperties>
</file>